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120"/>
      </w:pPr>
      <w:r>
        <w:rPr>
          <w:rFonts w:ascii="Calibri" w:cs="Calibri" w:eastAsia="Calibri" w:hAnsi="Calibri"/>
          <w:b/>
          <w:bCs/>
          <w:sz w:val="22"/>
          <w:szCs w:val="22"/>
        </w:rPr>
        <w:t xml:space="preserve">SUBJECT: FORMAL REQUEST — GSTR-1 FILING STATUS, INVOICE [INVOICE NUMBER]</w:t>
      </w:r>
    </w:p>
    <w:p>
      <w:pPr>
        <w:spacing w:after="200" w:line="300"/>
        <w:jc w:val="both"/>
      </w:pPr>
      <w:r>
        <w:rPr>
          <w:rFonts w:ascii="Calibri" w:cs="Calibri" w:eastAsia="Calibri" w:hAnsi="Calibri"/>
          <w:sz w:val="22"/>
          <w:szCs w:val="22"/>
        </w:rPr>
        <w:t xml:space="preserve">Date: [DATE]</w:t>
      </w:r>
    </w:p>
    <w:p>
      <w:pPr>
        <w:spacing w:after="40"/>
      </w:pPr>
      <w:r>
        <w:rPr>
          <w:rFonts w:ascii="Calibri" w:cs="Calibri" w:eastAsia="Calibri" w:hAnsi="Calibri"/>
          <w:sz w:val="22"/>
          <w:szCs w:val="22"/>
        </w:rPr>
        <w:t xml:space="preserve">To,</w:t>
      </w:r>
    </w:p>
    <w:p>
      <w:pPr>
        <w:spacing w:after="40"/>
      </w:pPr>
      <w:r>
        <w:rPr>
          <w:rFonts w:ascii="Calibri" w:cs="Calibri" w:eastAsia="Calibri" w:hAnsi="Calibri"/>
          <w:sz w:val="22"/>
          <w:szCs w:val="22"/>
        </w:rPr>
        <w:t xml:space="preserve">[SUPPLIER CFO NAME]</w:t>
      </w:r>
    </w:p>
    <w:p>
      <w:pPr>
        <w:spacing w:after="40"/>
      </w:pPr>
      <w:r>
        <w:rPr>
          <w:rFonts w:ascii="Calibri" w:cs="Calibri" w:eastAsia="Calibri" w:hAnsi="Calibri"/>
          <w:sz w:val="22"/>
          <w:szCs w:val="22"/>
        </w:rPr>
        <w:t xml:space="preserve">Chief Financial Officer</w:t>
      </w:r>
    </w:p>
    <w:p>
      <w:pPr>
        <w:spacing w:after="40"/>
      </w:pPr>
      <w:r>
        <w:rPr>
          <w:rFonts w:ascii="Calibri" w:cs="Calibri" w:eastAsia="Calibri" w:hAnsi="Calibri"/>
          <w:sz w:val="22"/>
          <w:szCs w:val="22"/>
        </w:rPr>
        <w:t xml:space="preserve">[SUPPLIER NAME]</w:t>
      </w:r>
    </w:p>
    <w:p>
      <w:pPr>
        <w:spacing w:after="240"/>
      </w:pPr>
      <w:r>
        <w:rPr>
          <w:rFonts w:ascii="Calibri" w:cs="Calibri" w:eastAsia="Calibri" w:hAnsi="Calibri"/>
          <w:sz w:val="22"/>
          <w:szCs w:val="22"/>
        </w:rPr>
        <w:t xml:space="preserve">GSTIN: [SUPPLIER GSTIN]</w:t>
      </w:r>
    </w:p>
    <w:p>
      <w:pPr>
        <w:spacing w:after="240"/>
      </w:pPr>
      <w:r>
        <w:rPr>
          <w:rFonts w:ascii="Calibri" w:cs="Calibri" w:eastAsia="Calibri" w:hAnsi="Calibri"/>
          <w:sz w:val="22"/>
          <w:szCs w:val="22"/>
        </w:rPr>
        <w:t xml:space="preserve">Copy: [ACCOUNTS CONTACT NAME], Accounts Payable, [SUPPLIER NAME]</w:t>
      </w:r>
    </w:p>
    <w:p>
      <w:pPr>
        <w:spacing w:after="200" w:line="300"/>
        <w:jc w:val="both"/>
      </w:pPr>
      <w:r>
        <w:rPr>
          <w:rFonts w:ascii="Calibri" w:cs="Calibri" w:eastAsia="Calibri" w:hAnsi="Calibri"/>
          <w:sz w:val="22"/>
          <w:szCs w:val="22"/>
        </w:rPr>
        <w:t xml:space="preserve">Dear [SUPPLIER CFO NAME],</w:t>
      </w:r>
    </w:p>
    <w:p>
      <w:pPr>
        <w:spacing w:after="200" w:line="300"/>
        <w:jc w:val="both"/>
      </w:pPr>
      <w:r>
        <w:rPr>
          <w:rFonts w:ascii="Calibri" w:cs="Calibri" w:eastAsia="Calibri" w:hAnsi="Calibri"/>
          <w:sz w:val="22"/>
          <w:szCs w:val="22"/>
        </w:rPr>
        <w:t xml:space="preserve">We refer to our earlier correspondence dated [LEVEL 1 DATE] with [ACCOUNTS CONTACT NAME] regarding invoice [INVOICE NUMBER] dated [INVOICE DATE] for Rs [INVOICE AMOUNT] plus Rs [GST AMOUNT] goods and services tax, under GSTIN [SUPPLIER GSTIN]. The invoice is not yet reflected in our GSTR-2B pull for the tax period [MONTH YYYY], and we have not received confirmation of the GSTR-1 filing acknowledgement number.</w:t>
      </w:r>
    </w:p>
    <w:p>
      <w:pPr>
        <w:spacing w:after="200" w:line="300"/>
        <w:jc w:val="both"/>
      </w:pPr>
      <w:r>
        <w:rPr>
          <w:rFonts w:ascii="Calibri" w:cs="Calibri" w:eastAsia="Calibri" w:hAnsi="Calibri"/>
          <w:sz w:val="22"/>
          <w:szCs w:val="22"/>
        </w:rPr>
        <w:t xml:space="preserve">Under Section 39 of the CGST Act 2017 read with Rule 59 of the CGST Rules 2017, the GSTR-1 outward-supply statement for the tax period in question was due on the 11th day of the following month for monthly filers (13th for QRMP quarterly filers). We are therefore formally requesting confirmation of (a) the current filing status, (b) the intended filing period, and (c) the acknowledgement reference number once filed.</w:t>
      </w:r>
    </w:p>
    <w:p>
      <w:pPr>
        <w:spacing w:after="200" w:line="300"/>
        <w:jc w:val="both"/>
      </w:pPr>
      <w:r>
        <w:rPr>
          <w:rFonts w:ascii="Calibri" w:cs="Calibri" w:eastAsia="Calibri" w:hAnsi="Calibri"/>
          <w:sz w:val="22"/>
          <w:szCs w:val="22"/>
        </w:rPr>
        <w:t xml:space="preserve">Please further note that Section 16(4) of the CGST Act 2017 limits the recipient’s input tax credit recovery window to the thirtieth day of November following the end of the financial year to which the invoice pertains. For the invoice under reference, that deadline is [30 NOVEMBER OF NEXT FY]. A timely GSTR-1 filing update from [SUPPLIER NAME] therefore places the buyer in a position to complete its Section 16(4) window without exposure.</w:t>
      </w:r>
    </w:p>
    <w:p>
      <w:pPr>
        <w:spacing w:after="200" w:line="300"/>
        <w:jc w:val="both"/>
      </w:pPr>
      <w:r>
        <w:rPr>
          <w:rFonts w:ascii="Calibri" w:cs="Calibri" w:eastAsia="Calibri" w:hAnsi="Calibri"/>
          <w:sz w:val="22"/>
          <w:szCs w:val="22"/>
        </w:rPr>
        <w:t xml:space="preserve">This is a formal request. Kindly respond within seven working days of the date of this letter with the filing status and the acknowledgement details.</w:t>
      </w:r>
    </w:p>
    <w:p>
      <w:pPr>
        <w:spacing w:after="60" w:before="240"/>
      </w:pPr>
      <w:r>
        <w:rPr>
          <w:rFonts w:ascii="Calibri" w:cs="Calibri" w:eastAsia="Calibri" w:hAnsi="Calibri"/>
          <w:sz w:val="22"/>
          <w:szCs w:val="22"/>
        </w:rPr>
        <w:t xml:space="preserve">Yours sincerely,</w:t>
      </w:r>
    </w:p>
    <w:p>
      <w:pPr>
        <w:spacing w:after="60"/>
      </w:pPr>
      <w:r>
        <w:rPr>
          <w:rFonts w:ascii="Calibri" w:cs="Calibri" w:eastAsia="Calibri" w:hAnsi="Calibri"/>
          <w:b/>
          <w:bCs/>
          <w:sz w:val="22"/>
          <w:szCs w:val="22"/>
        </w:rPr>
        <w:t xml:space="preserve">For [BUYER COMPANY NAME]</w:t>
      </w:r>
    </w:p>
    <w:p>
      <w:pPr>
        <w:spacing w:after="60"/>
      </w:pPr>
      <w:r>
        <w:rPr>
          <w:rFonts w:ascii="Calibri" w:cs="Calibri" w:eastAsia="Calibri" w:hAnsi="Calibri"/>
          <w:sz w:val="22"/>
          <w:szCs w:val="22"/>
        </w:rPr>
        <w:t xml:space="preserve">_______________________</w:t>
      </w:r>
    </w:p>
    <w:p>
      <w:pPr>
        <w:spacing w:after="60"/>
      </w:pPr>
      <w:r>
        <w:rPr>
          <w:rFonts w:ascii="Calibri" w:cs="Calibri" w:eastAsia="Calibri" w:hAnsi="Calibri"/>
          <w:sz w:val="22"/>
          <w:szCs w:val="22"/>
        </w:rPr>
        <w:t xml:space="preserve">[SIGNATORY NAME]</w:t>
      </w:r>
    </w:p>
    <w:p>
      <w:pPr>
        <w:spacing w:after="60"/>
      </w:pPr>
      <w:r>
        <w:rPr>
          <w:rFonts w:ascii="Calibri" w:cs="Calibri" w:eastAsia="Calibri" w:hAnsi="Calibri"/>
          <w:sz w:val="22"/>
          <w:szCs w:val="22"/>
        </w:rPr>
        <w:t xml:space="preserve">[ACCOUNTS PAYABLE MANAGER]</w:t>
      </w:r>
    </w:p>
    <w:p>
      <w:pPr>
        <w:spacing w:after="60"/>
      </w:pPr>
      <w:r>
        <w:rPr>
          <w:rFonts w:ascii="Calibri" w:cs="Calibri" w:eastAsia="Calibri" w:hAnsi="Calibri"/>
          <w:sz w:val="22"/>
          <w:szCs w:val="22"/>
        </w:rPr>
        <w:t xml:space="preserve">Date: [DATE]</w:t>
      </w:r>
    </w:p>
    <w:sectPr>
      <w:headerReference w:type="default" r:id="rId7"/>
      <w:footerReference w:type="default" r:id="rId8"/>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333333" w:sz="6" w:space="6"/>
      </w:pBdr>
      <w:spacing w:before="120"/>
      <w:jc w:val="center"/>
    </w:pPr>
    <w:r>
      <w:rPr>
        <w:rFonts w:ascii="Calibri" w:cs="Calibri" w:eastAsia="Calibri" w:hAnsi="Calibri"/>
        <w:i/>
        <w:iCs/>
        <w:color w:val="666666"/>
        <w:sz w:val="16"/>
        <w:szCs w:val="16"/>
      </w:rPr>
      <w:t xml:space="preserve">Illustrative template — customise every field before sending</w:t>
    </w:r>
  </w:p>
  <w:p>
    <w:pPr>
      <w:jc w:val="center"/>
    </w:pPr>
    <w:r>
      <w:rPr>
        <w:rFonts w:ascii="Calibri" w:cs="Calibri" w:eastAsia="Calibri" w:hAnsi="Calibri"/>
        <w:color w:val="888888"/>
        <w:sz w:val="14"/>
        <w:szCs w:val="14"/>
      </w:rPr>
      <w:t xml:space="preserve">Vendor GSTR-1 Follow-Up Letter Pack v1.0 · Terra Insight Editorial Team · 2026-08-06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60"/>
      <w:jc w:val="right"/>
    </w:pPr>
    <w:r>
      <w:rPr>
        <w:rFonts w:ascii="Calibri" w:cs="Calibri" w:eastAsia="Calibri" w:hAnsi="Calibri"/>
        <w:b/>
        <w:bCs/>
        <w:sz w:val="22"/>
        <w:szCs w:val="22"/>
      </w:rPr>
      <w:t xml:space="preserve">TERRA INSIGHT</w:t>
    </w:r>
  </w:p>
  <w:p>
    <w:pPr>
      <w:pBdr>
        <w:bottom w:val="single" w:color="333333" w:sz="6" w:space="6"/>
      </w:pBdr>
      <w:spacing w:after="240"/>
      <w:jc w:val="right"/>
    </w:pPr>
    <w:r>
      <w:rPr>
        <w:rFonts w:ascii="Calibri" w:cs="Calibri" w:eastAsia="Calibri" w:hAnsi="Calibri"/>
        <w:i/>
        <w:iCs/>
        <w:color w:val="555555"/>
        <w:sz w:val="18"/>
        <w:szCs w:val="18"/>
      </w:rPr>
      <w:t xml:space="preserve">Reconciliation infrastructure for India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2026-08-16T05:25:10.772Z</dcterms:created>
  <dcterms:modified xsi:type="dcterms:W3CDTF">2026-08-16T05:25:10.772Z</dcterms:modified>
</cp:coreProperties>
</file>

<file path=docProps/custom.xml><?xml version="1.0" encoding="utf-8"?>
<Properties xmlns="http://schemas.openxmlformats.org/officeDocument/2006/custom-properties" xmlns:vt="http://schemas.openxmlformats.org/officeDocument/2006/docPropsVTypes"/>
</file>